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B" w:rsidRDefault="00E33FCB" w:rsidP="00E33FCB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3FCB" w:rsidRDefault="00E33FCB" w:rsidP="00E33FCB">
      <w:pPr>
        <w:pBdr>
          <w:bottom w:val="double" w:sz="6" w:space="1" w:color="auto"/>
        </w:pBd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3FCB" w:rsidRDefault="00E33FCB" w:rsidP="00E33FCB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641D">
        <w:rPr>
          <w:rFonts w:asciiTheme="minorHAnsi" w:hAnsiTheme="minorHAnsi" w:cstheme="minorHAnsi"/>
          <w:b/>
          <w:sz w:val="20"/>
          <w:szCs w:val="20"/>
        </w:rPr>
        <w:t>Základní škola Přerov, Boženy Němcové 16, tel. 581 297 921,</w:t>
      </w:r>
      <w:r w:rsidRPr="00DF164D">
        <w:rPr>
          <w:rFonts w:cstheme="minorHAnsi"/>
          <w:noProof/>
          <w:sz w:val="52"/>
          <w:szCs w:val="52"/>
          <w:lang w:eastAsia="cs-CZ"/>
        </w:rPr>
        <w:t xml:space="preserve"> </w:t>
      </w:r>
      <w:r w:rsidRPr="00DF164D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504825</wp:posOffset>
            </wp:positionV>
            <wp:extent cx="1143000" cy="571500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FCB" w:rsidRPr="00A2641D" w:rsidRDefault="00E33FCB" w:rsidP="00E33FCB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6" w:history="1">
        <w:r w:rsidRPr="00A2641D">
          <w:rPr>
            <w:rStyle w:val="Hypertextovodkaz"/>
            <w:rFonts w:asciiTheme="minorHAnsi" w:hAnsiTheme="minorHAnsi" w:cstheme="minorHAnsi"/>
            <w:sz w:val="20"/>
            <w:szCs w:val="20"/>
          </w:rPr>
          <w:t>zsbn@zsbn-prerov.cz</w:t>
        </w:r>
      </w:hyperlink>
      <w:r w:rsidRPr="00A2641D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7" w:history="1">
        <w:r w:rsidRPr="002177B7">
          <w:rPr>
            <w:rStyle w:val="Hypertextovodkaz"/>
            <w:rFonts w:asciiTheme="minorHAnsi" w:hAnsiTheme="minorHAnsi" w:cstheme="minorHAnsi"/>
            <w:sz w:val="20"/>
            <w:szCs w:val="20"/>
          </w:rPr>
          <w:t>https://portal.csicr.cz/Web/600146880/</w:t>
        </w:r>
      </w:hyperlink>
    </w:p>
    <w:p w:rsidR="00E33FCB" w:rsidRDefault="00E33FCB" w:rsidP="00175266">
      <w:pPr>
        <w:pStyle w:val="Normlnweb"/>
        <w:spacing w:line="330" w:lineRule="atLeast"/>
        <w:jc w:val="center"/>
        <w:rPr>
          <w:rStyle w:val="Siln"/>
          <w:rFonts w:ascii="Calibri" w:hAnsi="Calibri"/>
          <w:sz w:val="32"/>
          <w:szCs w:val="32"/>
        </w:rPr>
      </w:pPr>
    </w:p>
    <w:p w:rsidR="0078753D" w:rsidRPr="005171E7" w:rsidRDefault="0078753D" w:rsidP="00175266">
      <w:pPr>
        <w:pStyle w:val="Normlnweb"/>
        <w:spacing w:line="330" w:lineRule="atLeast"/>
        <w:jc w:val="center"/>
        <w:rPr>
          <w:rFonts w:ascii="Calibri" w:hAnsi="Calibri"/>
          <w:sz w:val="32"/>
          <w:szCs w:val="32"/>
        </w:rPr>
      </w:pPr>
      <w:r w:rsidRPr="005171E7">
        <w:rPr>
          <w:rStyle w:val="Siln"/>
          <w:rFonts w:ascii="Calibri" w:hAnsi="Calibri"/>
          <w:sz w:val="32"/>
          <w:szCs w:val="32"/>
        </w:rPr>
        <w:t>Kritéria pro přijetí k základní</w:t>
      </w:r>
      <w:r w:rsidR="00BC0F75" w:rsidRPr="005171E7">
        <w:rPr>
          <w:rStyle w:val="Siln"/>
          <w:rFonts w:ascii="Calibri" w:hAnsi="Calibri"/>
          <w:sz w:val="32"/>
          <w:szCs w:val="32"/>
        </w:rPr>
        <w:t>mu vzdělávání pro školní rok 2020</w:t>
      </w:r>
      <w:r w:rsidR="00952A2B" w:rsidRPr="005171E7">
        <w:rPr>
          <w:rStyle w:val="Siln"/>
          <w:rFonts w:ascii="Calibri" w:hAnsi="Calibri"/>
          <w:sz w:val="32"/>
          <w:szCs w:val="32"/>
        </w:rPr>
        <w:t>/20</w:t>
      </w:r>
      <w:r w:rsidR="00BC0F75" w:rsidRPr="005171E7">
        <w:rPr>
          <w:rStyle w:val="Siln"/>
          <w:rFonts w:ascii="Calibri" w:hAnsi="Calibri"/>
          <w:sz w:val="32"/>
          <w:szCs w:val="32"/>
        </w:rPr>
        <w:t>21</w:t>
      </w:r>
    </w:p>
    <w:p w:rsidR="00175266" w:rsidRPr="005171E7" w:rsidRDefault="0078753D" w:rsidP="00175266">
      <w:pPr>
        <w:pStyle w:val="Normlnweb"/>
        <w:spacing w:line="330" w:lineRule="atLeast"/>
        <w:jc w:val="center"/>
        <w:rPr>
          <w:rFonts w:ascii="Calibri" w:hAnsi="Calibri"/>
          <w:sz w:val="32"/>
          <w:szCs w:val="32"/>
        </w:rPr>
      </w:pPr>
      <w:proofErr w:type="gramStart"/>
      <w:r w:rsidRPr="005171E7">
        <w:rPr>
          <w:rFonts w:ascii="Calibri" w:hAnsi="Calibri"/>
          <w:sz w:val="32"/>
          <w:szCs w:val="32"/>
        </w:rPr>
        <w:t>na</w:t>
      </w:r>
      <w:proofErr w:type="gramEnd"/>
      <w:r w:rsidRPr="005171E7">
        <w:rPr>
          <w:rFonts w:ascii="Calibri" w:hAnsi="Calibri"/>
          <w:sz w:val="32"/>
          <w:szCs w:val="32"/>
        </w:rPr>
        <w:t xml:space="preserve"> </w:t>
      </w:r>
    </w:p>
    <w:p w:rsidR="00175266" w:rsidRPr="005171E7" w:rsidRDefault="0078753D" w:rsidP="00175266">
      <w:pPr>
        <w:pStyle w:val="Normlnweb"/>
        <w:spacing w:line="330" w:lineRule="atLeast"/>
        <w:jc w:val="center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b/>
          <w:sz w:val="32"/>
          <w:szCs w:val="32"/>
          <w:u w:val="single"/>
        </w:rPr>
        <w:t xml:space="preserve">Základní škole </w:t>
      </w:r>
      <w:r w:rsidR="00A7661F" w:rsidRPr="005171E7">
        <w:rPr>
          <w:rFonts w:ascii="Calibri" w:hAnsi="Calibri"/>
          <w:b/>
          <w:sz w:val="32"/>
          <w:szCs w:val="32"/>
          <w:u w:val="single"/>
        </w:rPr>
        <w:t>Přerov, Boženy Němcové 16</w:t>
      </w:r>
      <w:r w:rsidR="00A7661F" w:rsidRPr="005171E7">
        <w:rPr>
          <w:rFonts w:ascii="Calibri" w:hAnsi="Calibri"/>
          <w:sz w:val="32"/>
          <w:szCs w:val="32"/>
        </w:rPr>
        <w:t>,</w:t>
      </w:r>
      <w:r w:rsidRPr="005171E7">
        <w:rPr>
          <w:rFonts w:ascii="Calibri" w:hAnsi="Calibri"/>
          <w:sz w:val="32"/>
          <w:szCs w:val="32"/>
        </w:rPr>
        <w:t xml:space="preserve"> </w:t>
      </w:r>
    </w:p>
    <w:p w:rsidR="0078753D" w:rsidRPr="005171E7" w:rsidRDefault="0078753D" w:rsidP="00175266">
      <w:pPr>
        <w:pStyle w:val="Normlnweb"/>
        <w:spacing w:line="330" w:lineRule="atLeast"/>
        <w:jc w:val="center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sz w:val="32"/>
          <w:szCs w:val="32"/>
        </w:rPr>
        <w:t>příspěvková organizace</w:t>
      </w:r>
      <w:bookmarkStart w:id="0" w:name="_GoBack"/>
      <w:bookmarkEnd w:id="0"/>
    </w:p>
    <w:p w:rsidR="00A7661F" w:rsidRPr="005171E7" w:rsidRDefault="0078753D" w:rsidP="00175266">
      <w:pPr>
        <w:pStyle w:val="Normlnweb"/>
        <w:spacing w:line="330" w:lineRule="atLeast"/>
        <w:ind w:firstLine="708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sz w:val="32"/>
          <w:szCs w:val="32"/>
        </w:rPr>
        <w:t xml:space="preserve">Do Základní školy, </w:t>
      </w:r>
      <w:r w:rsidR="00A7661F" w:rsidRPr="005171E7">
        <w:rPr>
          <w:rFonts w:ascii="Calibri" w:hAnsi="Calibri"/>
          <w:sz w:val="32"/>
          <w:szCs w:val="32"/>
        </w:rPr>
        <w:t>Přerov, Boženy Němcové 16</w:t>
      </w:r>
      <w:r w:rsidRPr="005171E7">
        <w:rPr>
          <w:rFonts w:ascii="Calibri" w:hAnsi="Calibri"/>
          <w:sz w:val="32"/>
          <w:szCs w:val="32"/>
        </w:rPr>
        <w:t>, příspěvková organizace, budou k základním</w:t>
      </w:r>
      <w:r w:rsidR="00A7661F" w:rsidRPr="005171E7">
        <w:rPr>
          <w:rFonts w:ascii="Calibri" w:hAnsi="Calibri"/>
          <w:sz w:val="32"/>
          <w:szCs w:val="32"/>
        </w:rPr>
        <w:t>u vzdělávání pro školní rok 20</w:t>
      </w:r>
      <w:r w:rsidR="005171E7" w:rsidRPr="005171E7">
        <w:rPr>
          <w:rFonts w:ascii="Calibri" w:hAnsi="Calibri"/>
          <w:sz w:val="32"/>
          <w:szCs w:val="32"/>
        </w:rPr>
        <w:t xml:space="preserve">20/2021 </w:t>
      </w:r>
      <w:r w:rsidRPr="005171E7">
        <w:rPr>
          <w:rFonts w:ascii="Calibri" w:hAnsi="Calibri"/>
          <w:sz w:val="32"/>
          <w:szCs w:val="32"/>
        </w:rPr>
        <w:t xml:space="preserve">přijímány </w:t>
      </w:r>
      <w:r w:rsidR="00A7661F" w:rsidRPr="005171E7">
        <w:rPr>
          <w:rFonts w:ascii="Calibri" w:hAnsi="Calibri"/>
          <w:sz w:val="32"/>
          <w:szCs w:val="32"/>
        </w:rPr>
        <w:t>děti s místem trvalého pobytu ve školském obvodu.</w:t>
      </w:r>
    </w:p>
    <w:p w:rsidR="00A7661F" w:rsidRPr="005171E7" w:rsidRDefault="00A7661F" w:rsidP="00175266">
      <w:pPr>
        <w:pStyle w:val="Normlnweb"/>
        <w:spacing w:line="330" w:lineRule="atLeast"/>
        <w:ind w:firstLine="360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sz w:val="32"/>
          <w:szCs w:val="32"/>
        </w:rPr>
        <w:t>V případě, že po přijetí těchto zájemců bude kapacita dovolovat přijetí dalších žáků, budeme uplatňovat následující kritéria:</w:t>
      </w:r>
    </w:p>
    <w:p w:rsidR="00A7661F" w:rsidRPr="005171E7" w:rsidRDefault="00A7661F" w:rsidP="00A7661F">
      <w:pPr>
        <w:pStyle w:val="Normlnweb"/>
        <w:numPr>
          <w:ilvl w:val="0"/>
          <w:numId w:val="6"/>
        </w:numPr>
        <w:spacing w:line="330" w:lineRule="atLeast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sz w:val="32"/>
          <w:szCs w:val="32"/>
        </w:rPr>
        <w:t>děti z přípravné třídy základní školy</w:t>
      </w:r>
    </w:p>
    <w:p w:rsidR="00A7661F" w:rsidRPr="005171E7" w:rsidRDefault="00A7661F" w:rsidP="00A7661F">
      <w:pPr>
        <w:pStyle w:val="Normlnweb"/>
        <w:numPr>
          <w:ilvl w:val="0"/>
          <w:numId w:val="6"/>
        </w:numPr>
        <w:spacing w:line="330" w:lineRule="atLeast"/>
        <w:rPr>
          <w:rFonts w:ascii="Calibri" w:hAnsi="Calibri"/>
          <w:sz w:val="32"/>
          <w:szCs w:val="32"/>
        </w:rPr>
      </w:pPr>
      <w:r w:rsidRPr="005171E7">
        <w:rPr>
          <w:rFonts w:ascii="Calibri" w:hAnsi="Calibri"/>
          <w:sz w:val="32"/>
          <w:szCs w:val="32"/>
        </w:rPr>
        <w:t>děti s trvalým bydlištěm mimo spádovou oblast školy</w:t>
      </w:r>
    </w:p>
    <w:p w:rsidR="00A7661F" w:rsidRPr="005171E7" w:rsidRDefault="00A7661F" w:rsidP="0078753D">
      <w:pPr>
        <w:pStyle w:val="Normlnweb"/>
        <w:spacing w:line="330" w:lineRule="atLeast"/>
        <w:rPr>
          <w:rFonts w:ascii="Calibri" w:hAnsi="Calibri"/>
          <w:sz w:val="32"/>
          <w:szCs w:val="32"/>
        </w:rPr>
      </w:pPr>
    </w:p>
    <w:sectPr w:rsidR="00A7661F" w:rsidRPr="005171E7" w:rsidSect="00DD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296"/>
    <w:multiLevelType w:val="hybridMultilevel"/>
    <w:tmpl w:val="D1E87260"/>
    <w:lvl w:ilvl="0" w:tplc="ACAA7F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E80"/>
    <w:multiLevelType w:val="multilevel"/>
    <w:tmpl w:val="3CCA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6673"/>
    <w:multiLevelType w:val="multilevel"/>
    <w:tmpl w:val="1E5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60822"/>
    <w:multiLevelType w:val="multilevel"/>
    <w:tmpl w:val="546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736EF"/>
    <w:multiLevelType w:val="multilevel"/>
    <w:tmpl w:val="7B8E7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53D"/>
    <w:rsid w:val="00175266"/>
    <w:rsid w:val="004024E2"/>
    <w:rsid w:val="005171E7"/>
    <w:rsid w:val="005E1D1A"/>
    <w:rsid w:val="0078753D"/>
    <w:rsid w:val="00952A2B"/>
    <w:rsid w:val="00A7661F"/>
    <w:rsid w:val="00BC0F75"/>
    <w:rsid w:val="00DD2A2A"/>
    <w:rsid w:val="00E33FCB"/>
    <w:rsid w:val="00F9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A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7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8753D"/>
    <w:rPr>
      <w:b/>
      <w:bCs/>
    </w:rPr>
  </w:style>
  <w:style w:type="character" w:styleId="Zvraznn">
    <w:name w:val="Emphasis"/>
    <w:uiPriority w:val="20"/>
    <w:qFormat/>
    <w:rsid w:val="0078753D"/>
    <w:rPr>
      <w:i/>
      <w:iCs/>
    </w:rPr>
  </w:style>
  <w:style w:type="paragraph" w:styleId="Odstavecseseznamem">
    <w:name w:val="List Paragraph"/>
    <w:basedOn w:val="Normln"/>
    <w:uiPriority w:val="34"/>
    <w:qFormat/>
    <w:rsid w:val="007875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5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875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3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794">
          <w:marLeft w:val="-8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90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2970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7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7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sicr.cz/Web/600146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n@zsbn-prer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Škola_1</dc:creator>
  <cp:lastModifiedBy>Uživatel</cp:lastModifiedBy>
  <cp:revision>3</cp:revision>
  <dcterms:created xsi:type="dcterms:W3CDTF">2020-04-03T13:55:00Z</dcterms:created>
  <dcterms:modified xsi:type="dcterms:W3CDTF">2020-04-03T13:58:00Z</dcterms:modified>
</cp:coreProperties>
</file>